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42D" w:rsidRPr="00EA1412" w:rsidRDefault="00A502F7" w:rsidP="00EA1412">
      <w:pPr>
        <w:spacing w:line="400" w:lineRule="exact"/>
        <w:jc w:val="both"/>
        <w:rPr>
          <w:rFonts w:ascii="微軟正黑體" w:eastAsia="微軟正黑體" w:hAnsi="微軟正黑體"/>
          <w:szCs w:val="26"/>
        </w:rPr>
      </w:pPr>
      <w:r w:rsidRPr="00EA1412">
        <w:rPr>
          <w:rFonts w:ascii="微軟正黑體" w:eastAsia="微軟正黑體" w:hAnsi="微軟正黑體" w:hint="eastAsia"/>
          <w:szCs w:val="26"/>
        </w:rPr>
        <w:t>受文者：</w:t>
      </w:r>
      <w:r w:rsidR="000B43B1">
        <w:rPr>
          <w:rFonts w:ascii="微軟正黑體" w:eastAsia="微軟正黑體" w:hAnsi="微軟正黑體" w:hint="eastAsia"/>
          <w:szCs w:val="26"/>
        </w:rPr>
        <w:t>研究生新生</w:t>
      </w:r>
    </w:p>
    <w:p w:rsidR="00A502F7" w:rsidRPr="00EA1412" w:rsidRDefault="00A502F7" w:rsidP="00EA1412">
      <w:pPr>
        <w:spacing w:line="400" w:lineRule="exact"/>
        <w:jc w:val="both"/>
        <w:rPr>
          <w:rFonts w:ascii="微軟正黑體" w:eastAsia="微軟正黑體" w:hAnsi="微軟正黑體"/>
          <w:szCs w:val="26"/>
        </w:rPr>
      </w:pPr>
    </w:p>
    <w:p w:rsidR="00A502F7" w:rsidRPr="00EA1412" w:rsidRDefault="00A502F7" w:rsidP="00EA1412">
      <w:pPr>
        <w:spacing w:line="400" w:lineRule="exact"/>
        <w:jc w:val="both"/>
        <w:rPr>
          <w:rFonts w:ascii="微軟正黑體" w:eastAsia="微軟正黑體" w:hAnsi="微軟正黑體"/>
          <w:szCs w:val="26"/>
        </w:rPr>
      </w:pPr>
      <w:r w:rsidRPr="00EA1412">
        <w:rPr>
          <w:rFonts w:ascii="微軟正黑體" w:eastAsia="微軟正黑體" w:hAnsi="微軟正黑體" w:hint="eastAsia"/>
          <w:szCs w:val="26"/>
        </w:rPr>
        <w:t>主旨：請於9月15日前提出補修資源工程學系專門課目之名稱。</w:t>
      </w:r>
    </w:p>
    <w:p w:rsidR="00A502F7" w:rsidRPr="00EA1412" w:rsidRDefault="00A502F7" w:rsidP="00E1465F">
      <w:pPr>
        <w:spacing w:line="400" w:lineRule="exact"/>
        <w:ind w:left="1152" w:hangingChars="480" w:hanging="1152"/>
        <w:jc w:val="both"/>
        <w:rPr>
          <w:rFonts w:ascii="微軟正黑體" w:eastAsia="微軟正黑體" w:hAnsi="微軟正黑體"/>
          <w:szCs w:val="26"/>
          <w:vertAlign w:val="subscript"/>
        </w:rPr>
      </w:pPr>
      <w:r w:rsidRPr="00EA1412">
        <w:rPr>
          <w:rFonts w:ascii="微軟正黑體" w:eastAsia="微軟正黑體" w:hAnsi="微軟正黑體" w:hint="eastAsia"/>
          <w:szCs w:val="26"/>
        </w:rPr>
        <w:t>說明：</w:t>
      </w:r>
      <w:r w:rsidR="00B01389" w:rsidRPr="00EA1412">
        <w:rPr>
          <w:rFonts w:ascii="微軟正黑體" w:eastAsia="微軟正黑體" w:hAnsi="微軟正黑體" w:hint="eastAsia"/>
          <w:szCs w:val="26"/>
        </w:rPr>
        <w:t>一、</w:t>
      </w:r>
      <w:r w:rsidRPr="00EA1412">
        <w:rPr>
          <w:rFonts w:ascii="微軟正黑體" w:eastAsia="微軟正黑體" w:hAnsi="微軟正黑體" w:hint="eastAsia"/>
          <w:szCs w:val="26"/>
        </w:rPr>
        <w:t>碩士班研究生，大學部非畢業於本校資源工程學系（</w:t>
      </w:r>
      <w:r w:rsidR="0087325A" w:rsidRPr="00EA1412">
        <w:rPr>
          <w:rFonts w:ascii="微軟正黑體" w:eastAsia="微軟正黑體" w:hAnsi="微軟正黑體" w:hint="eastAsia"/>
          <w:szCs w:val="26"/>
        </w:rPr>
        <w:t>或原</w:t>
      </w:r>
      <w:r w:rsidR="0083478C">
        <w:rPr>
          <w:rFonts w:ascii="微軟正黑體" w:eastAsia="微軟正黑體" w:hAnsi="微軟正黑體" w:hint="eastAsia"/>
          <w:szCs w:val="26"/>
        </w:rPr>
        <w:t>礦</w:t>
      </w:r>
      <w:r w:rsidR="00EA1412" w:rsidRPr="00EA1412">
        <w:rPr>
          <w:rFonts w:ascii="微軟正黑體" w:eastAsia="微軟正黑體" w:hAnsi="微軟正黑體" w:hint="eastAsia"/>
          <w:szCs w:val="26"/>
        </w:rPr>
        <w:t>業</w:t>
      </w:r>
      <w:r w:rsidRPr="00EA1412">
        <w:rPr>
          <w:rFonts w:ascii="微軟正黑體" w:eastAsia="微軟正黑體" w:hAnsi="微軟正黑體" w:hint="eastAsia"/>
          <w:szCs w:val="26"/>
        </w:rPr>
        <w:t>及石油工程學系）者，須</w:t>
      </w:r>
      <w:r w:rsidR="00B01389" w:rsidRPr="00EA1412">
        <w:rPr>
          <w:rFonts w:ascii="微軟正黑體" w:eastAsia="微軟正黑體" w:hAnsi="微軟正黑體" w:hint="eastAsia"/>
          <w:szCs w:val="26"/>
        </w:rPr>
        <w:t>於</w:t>
      </w:r>
      <w:r w:rsidRPr="00EA1412">
        <w:rPr>
          <w:rFonts w:ascii="微軟正黑體" w:eastAsia="微軟正黑體" w:hAnsi="微軟正黑體" w:hint="eastAsia"/>
          <w:szCs w:val="26"/>
        </w:rPr>
        <w:t>畢業學分外另由指導教授指定補修資源工程學系大學部專門學科至少6學分，其修習成績不得低於60分。</w:t>
      </w:r>
      <w:r w:rsidRPr="00EA1412">
        <w:rPr>
          <w:rFonts w:ascii="微軟正黑體" w:eastAsia="微軟正黑體" w:hAnsi="微軟正黑體" w:hint="eastAsia"/>
          <w:szCs w:val="26"/>
          <w:u w:val="single"/>
        </w:rPr>
        <w:t>上述補修學分，若補修研究所開授2學分「資源工程」課目，且達70分以上者，可抵3學分</w:t>
      </w:r>
      <w:proofErr w:type="gramStart"/>
      <w:r w:rsidRPr="00EA1412">
        <w:rPr>
          <w:rFonts w:ascii="微軟正黑體" w:eastAsia="微軟正黑體" w:hAnsi="微軟正黑體" w:hint="eastAsia"/>
          <w:szCs w:val="26"/>
          <w:u w:val="single"/>
        </w:rPr>
        <w:t>不</w:t>
      </w:r>
      <w:proofErr w:type="gramEnd"/>
      <w:r w:rsidRPr="00EA1412">
        <w:rPr>
          <w:rFonts w:ascii="微軟正黑體" w:eastAsia="微軟正黑體" w:hAnsi="微軟正黑體" w:hint="eastAsia"/>
          <w:szCs w:val="26"/>
          <w:u w:val="single"/>
        </w:rPr>
        <w:t>得</w:t>
      </w:r>
      <w:r w:rsidR="00EA1412" w:rsidRPr="00EA1412">
        <w:rPr>
          <w:rFonts w:ascii="微軟正黑體" w:eastAsia="微軟正黑體" w:hAnsi="微軟正黑體" w:hint="eastAsia"/>
          <w:szCs w:val="26"/>
          <w:u w:val="single"/>
        </w:rPr>
        <w:t>計</w:t>
      </w:r>
      <w:r w:rsidRPr="00EA1412">
        <w:rPr>
          <w:rFonts w:ascii="微軟正黑體" w:eastAsia="微軟正黑體" w:hAnsi="微軟正黑體" w:hint="eastAsia"/>
          <w:szCs w:val="26"/>
          <w:u w:val="single"/>
        </w:rPr>
        <w:t>入畢業學分。</w:t>
      </w:r>
    </w:p>
    <w:p w:rsidR="00EA1412" w:rsidRPr="00EA1412" w:rsidRDefault="00B01389" w:rsidP="00E1465F">
      <w:pPr>
        <w:spacing w:line="400" w:lineRule="exact"/>
        <w:ind w:leftChars="280" w:left="1152" w:hangingChars="200" w:hanging="480"/>
        <w:jc w:val="both"/>
        <w:rPr>
          <w:rFonts w:ascii="微軟正黑體" w:eastAsia="微軟正黑體" w:hAnsi="微軟正黑體"/>
          <w:szCs w:val="26"/>
        </w:rPr>
      </w:pPr>
      <w:r w:rsidRPr="00EA1412">
        <w:rPr>
          <w:rFonts w:ascii="微軟正黑體" w:eastAsia="微軟正黑體" w:hAnsi="微軟正黑體" w:hint="eastAsia"/>
          <w:szCs w:val="26"/>
        </w:rPr>
        <w:t>二、</w:t>
      </w:r>
      <w:r w:rsidR="00A502F7" w:rsidRPr="00EA1412">
        <w:rPr>
          <w:rFonts w:ascii="微軟正黑體" w:eastAsia="微軟正黑體" w:hAnsi="微軟正黑體" w:hint="eastAsia"/>
          <w:szCs w:val="26"/>
        </w:rPr>
        <w:t>凡同等學歷報考之碩士班研究生至少應在大學部補修12學分（不計入畢業學分）且成績不得低於60分</w:t>
      </w:r>
      <w:bookmarkStart w:id="0" w:name="_GoBack"/>
      <w:bookmarkEnd w:id="0"/>
      <w:r w:rsidR="00A502F7" w:rsidRPr="00EA1412">
        <w:rPr>
          <w:rFonts w:ascii="微軟正黑體" w:eastAsia="微軟正黑體" w:hAnsi="微軟正黑體" w:hint="eastAsia"/>
          <w:szCs w:val="26"/>
        </w:rPr>
        <w:t>。該學科將列於畢業成績單上。補修課目由指導教授指定之。</w:t>
      </w:r>
    </w:p>
    <w:p w:rsidR="00B01389" w:rsidRPr="00EA1412" w:rsidRDefault="00B01389" w:rsidP="00EA1412">
      <w:pPr>
        <w:pBdr>
          <w:bottom w:val="dotted" w:sz="24" w:space="1" w:color="auto"/>
        </w:pBdr>
        <w:spacing w:line="400" w:lineRule="exact"/>
        <w:rPr>
          <w:rFonts w:ascii="微軟正黑體" w:eastAsia="微軟正黑體" w:hAnsi="微軟正黑體"/>
          <w:sz w:val="22"/>
        </w:rPr>
      </w:pPr>
    </w:p>
    <w:p w:rsidR="00EA1412" w:rsidRPr="00EA1412" w:rsidRDefault="00EA1412" w:rsidP="00EA1412">
      <w:pPr>
        <w:spacing w:line="400" w:lineRule="exact"/>
        <w:rPr>
          <w:rFonts w:ascii="微軟正黑體" w:eastAsia="微軟正黑體" w:hAnsi="微軟正黑體"/>
          <w:sz w:val="22"/>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835"/>
        <w:gridCol w:w="1989"/>
      </w:tblGrid>
      <w:tr w:rsidR="0087325A" w:rsidRPr="00236CF6" w:rsidTr="00236CF6">
        <w:trPr>
          <w:jc w:val="center"/>
        </w:trPr>
        <w:tc>
          <w:tcPr>
            <w:tcW w:w="5670" w:type="dxa"/>
            <w:gridSpan w:val="3"/>
            <w:vAlign w:val="center"/>
          </w:tcPr>
          <w:p w:rsidR="0087325A" w:rsidRPr="00236CF6" w:rsidRDefault="0087325A" w:rsidP="002C0D56">
            <w:pPr>
              <w:spacing w:line="400" w:lineRule="exact"/>
              <w:jc w:val="center"/>
              <w:rPr>
                <w:rFonts w:ascii="微軟正黑體" w:eastAsia="微軟正黑體" w:hAnsi="微軟正黑體"/>
                <w:szCs w:val="24"/>
              </w:rPr>
            </w:pPr>
            <w:r w:rsidRPr="00236CF6">
              <w:rPr>
                <w:rFonts w:ascii="微軟正黑體" w:eastAsia="微軟正黑體" w:hAnsi="微軟正黑體" w:hint="eastAsia"/>
                <w:szCs w:val="24"/>
              </w:rPr>
              <w:t>資源工程研究所碩、博士班補修學分申請表</w:t>
            </w:r>
          </w:p>
        </w:tc>
      </w:tr>
      <w:tr w:rsidR="0087325A" w:rsidRPr="00236CF6" w:rsidTr="00236CF6">
        <w:trPr>
          <w:jc w:val="center"/>
        </w:trPr>
        <w:tc>
          <w:tcPr>
            <w:tcW w:w="846" w:type="dxa"/>
            <w:vAlign w:val="center"/>
          </w:tcPr>
          <w:p w:rsidR="0087325A" w:rsidRPr="00236CF6" w:rsidRDefault="0087325A" w:rsidP="002C0D56">
            <w:pPr>
              <w:spacing w:line="400" w:lineRule="exact"/>
              <w:jc w:val="center"/>
              <w:rPr>
                <w:rFonts w:ascii="微軟正黑體" w:eastAsia="微軟正黑體" w:hAnsi="微軟正黑體"/>
                <w:szCs w:val="24"/>
              </w:rPr>
            </w:pPr>
            <w:r w:rsidRPr="00236CF6">
              <w:rPr>
                <w:rFonts w:ascii="微軟正黑體" w:eastAsia="微軟正黑體" w:hAnsi="微軟正黑體" w:hint="eastAsia"/>
                <w:szCs w:val="24"/>
              </w:rPr>
              <w:t>學生</w:t>
            </w:r>
          </w:p>
        </w:tc>
        <w:tc>
          <w:tcPr>
            <w:tcW w:w="2835" w:type="dxa"/>
            <w:vAlign w:val="center"/>
          </w:tcPr>
          <w:p w:rsidR="0087325A" w:rsidRPr="00236CF6" w:rsidRDefault="0087325A" w:rsidP="009D5C15">
            <w:pPr>
              <w:spacing w:line="400" w:lineRule="exact"/>
              <w:rPr>
                <w:rFonts w:ascii="微軟正黑體" w:eastAsia="微軟正黑體" w:hAnsi="微軟正黑體"/>
                <w:szCs w:val="24"/>
              </w:rPr>
            </w:pPr>
          </w:p>
        </w:tc>
        <w:tc>
          <w:tcPr>
            <w:tcW w:w="1989" w:type="dxa"/>
            <w:vAlign w:val="center"/>
          </w:tcPr>
          <w:p w:rsidR="0087325A" w:rsidRPr="00236CF6" w:rsidRDefault="0087325A" w:rsidP="002C0D56">
            <w:pPr>
              <w:spacing w:line="400" w:lineRule="exact"/>
              <w:jc w:val="center"/>
              <w:rPr>
                <w:rFonts w:ascii="微軟正黑體" w:eastAsia="微軟正黑體" w:hAnsi="微軟正黑體"/>
                <w:szCs w:val="24"/>
              </w:rPr>
            </w:pPr>
            <w:r w:rsidRPr="00236CF6">
              <w:rPr>
                <w:rFonts w:ascii="微軟正黑體" w:eastAsia="微軟正黑體" w:hAnsi="微軟正黑體" w:hint="eastAsia"/>
                <w:szCs w:val="24"/>
              </w:rPr>
              <w:t>（碩、博士班）</w:t>
            </w:r>
          </w:p>
        </w:tc>
      </w:tr>
      <w:tr w:rsidR="0087325A" w:rsidRPr="00236CF6" w:rsidTr="00236CF6">
        <w:trPr>
          <w:gridAfter w:val="1"/>
          <w:wAfter w:w="1989" w:type="dxa"/>
          <w:jc w:val="center"/>
        </w:trPr>
        <w:tc>
          <w:tcPr>
            <w:tcW w:w="846" w:type="dxa"/>
            <w:vAlign w:val="center"/>
          </w:tcPr>
          <w:p w:rsidR="0087325A" w:rsidRPr="00236CF6" w:rsidRDefault="0087325A" w:rsidP="002C0D56">
            <w:pPr>
              <w:spacing w:line="400" w:lineRule="exact"/>
              <w:jc w:val="center"/>
              <w:rPr>
                <w:rFonts w:ascii="微軟正黑體" w:eastAsia="微軟正黑體" w:hAnsi="微軟正黑體"/>
                <w:szCs w:val="24"/>
              </w:rPr>
            </w:pPr>
            <w:r w:rsidRPr="00236CF6">
              <w:rPr>
                <w:rFonts w:ascii="微軟正黑體" w:eastAsia="微軟正黑體" w:hAnsi="微軟正黑體" w:hint="eastAsia"/>
                <w:szCs w:val="24"/>
              </w:rPr>
              <w:t>學號</w:t>
            </w:r>
          </w:p>
        </w:tc>
        <w:tc>
          <w:tcPr>
            <w:tcW w:w="2835" w:type="dxa"/>
            <w:vAlign w:val="center"/>
          </w:tcPr>
          <w:p w:rsidR="0087325A" w:rsidRPr="00236CF6" w:rsidRDefault="0087325A" w:rsidP="009D5C15">
            <w:pPr>
              <w:spacing w:line="400" w:lineRule="exact"/>
              <w:rPr>
                <w:rFonts w:ascii="微軟正黑體" w:eastAsia="微軟正黑體" w:hAnsi="微軟正黑體"/>
                <w:szCs w:val="24"/>
              </w:rPr>
            </w:pPr>
          </w:p>
        </w:tc>
      </w:tr>
    </w:tbl>
    <w:p w:rsidR="0087325A" w:rsidRPr="00EA1412" w:rsidRDefault="0087325A" w:rsidP="002C0D56">
      <w:pPr>
        <w:spacing w:line="400" w:lineRule="exact"/>
        <w:jc w:val="center"/>
        <w:rPr>
          <w:rFonts w:ascii="微軟正黑體" w:eastAsia="微軟正黑體" w:hAnsi="微軟正黑體"/>
          <w:sz w:val="22"/>
        </w:rPr>
      </w:pPr>
    </w:p>
    <w:tbl>
      <w:tblPr>
        <w:tblStyle w:val="a4"/>
        <w:tblW w:w="0" w:type="auto"/>
        <w:tblLook w:val="04A0" w:firstRow="1" w:lastRow="0" w:firstColumn="1" w:lastColumn="0" w:noHBand="0" w:noVBand="1"/>
      </w:tblPr>
      <w:tblGrid>
        <w:gridCol w:w="2765"/>
        <w:gridCol w:w="2765"/>
        <w:gridCol w:w="2766"/>
      </w:tblGrid>
      <w:tr w:rsidR="0087325A" w:rsidRPr="00236CF6" w:rsidTr="00EA1412">
        <w:trPr>
          <w:trHeight w:val="477"/>
        </w:trPr>
        <w:tc>
          <w:tcPr>
            <w:tcW w:w="2765" w:type="dxa"/>
          </w:tcPr>
          <w:p w:rsidR="0087325A" w:rsidRPr="00236CF6" w:rsidRDefault="0087325A" w:rsidP="00BD2D3B">
            <w:pPr>
              <w:spacing w:line="400" w:lineRule="exact"/>
              <w:jc w:val="distribute"/>
              <w:rPr>
                <w:rFonts w:ascii="微軟正黑體" w:eastAsia="微軟正黑體" w:hAnsi="微軟正黑體"/>
                <w:sz w:val="28"/>
                <w:szCs w:val="28"/>
              </w:rPr>
            </w:pPr>
            <w:r w:rsidRPr="00236CF6">
              <w:rPr>
                <w:rFonts w:ascii="微軟正黑體" w:eastAsia="微軟正黑體" w:hAnsi="微軟正黑體" w:hint="eastAsia"/>
                <w:sz w:val="28"/>
                <w:szCs w:val="28"/>
              </w:rPr>
              <w:t>補修科目名稱</w:t>
            </w:r>
          </w:p>
        </w:tc>
        <w:tc>
          <w:tcPr>
            <w:tcW w:w="2765" w:type="dxa"/>
          </w:tcPr>
          <w:p w:rsidR="0087325A" w:rsidRPr="00236CF6" w:rsidRDefault="0087325A" w:rsidP="00395191">
            <w:pPr>
              <w:spacing w:line="400" w:lineRule="exact"/>
              <w:jc w:val="distribute"/>
              <w:rPr>
                <w:rFonts w:ascii="微軟正黑體" w:eastAsia="微軟正黑體" w:hAnsi="微軟正黑體"/>
                <w:sz w:val="28"/>
                <w:szCs w:val="28"/>
              </w:rPr>
            </w:pPr>
            <w:r w:rsidRPr="00236CF6">
              <w:rPr>
                <w:rFonts w:ascii="微軟正黑體" w:eastAsia="微軟正黑體" w:hAnsi="微軟正黑體" w:hint="eastAsia"/>
                <w:sz w:val="28"/>
                <w:szCs w:val="28"/>
              </w:rPr>
              <w:t>號碼</w:t>
            </w:r>
          </w:p>
        </w:tc>
        <w:tc>
          <w:tcPr>
            <w:tcW w:w="2766" w:type="dxa"/>
          </w:tcPr>
          <w:p w:rsidR="0087325A" w:rsidRPr="00236CF6" w:rsidRDefault="0087325A" w:rsidP="002C0D56">
            <w:pPr>
              <w:spacing w:line="400" w:lineRule="exact"/>
              <w:jc w:val="center"/>
              <w:rPr>
                <w:rFonts w:ascii="微軟正黑體" w:eastAsia="微軟正黑體" w:hAnsi="微軟正黑體"/>
                <w:sz w:val="28"/>
                <w:szCs w:val="28"/>
              </w:rPr>
            </w:pPr>
            <w:r w:rsidRPr="00236CF6">
              <w:rPr>
                <w:rFonts w:ascii="微軟正黑體" w:eastAsia="微軟正黑體" w:hAnsi="微軟正黑體" w:hint="eastAsia"/>
                <w:sz w:val="28"/>
                <w:szCs w:val="28"/>
              </w:rPr>
              <w:t>學分</w:t>
            </w:r>
          </w:p>
        </w:tc>
      </w:tr>
      <w:tr w:rsidR="0087325A" w:rsidRPr="00236CF6" w:rsidTr="00EA1412">
        <w:trPr>
          <w:trHeight w:val="477"/>
        </w:trPr>
        <w:tc>
          <w:tcPr>
            <w:tcW w:w="2765" w:type="dxa"/>
          </w:tcPr>
          <w:p w:rsidR="0087325A" w:rsidRPr="00236CF6" w:rsidRDefault="0087325A" w:rsidP="002C0D56">
            <w:pPr>
              <w:spacing w:line="400" w:lineRule="exact"/>
              <w:jc w:val="center"/>
              <w:rPr>
                <w:rFonts w:ascii="微軟正黑體" w:eastAsia="微軟正黑體" w:hAnsi="微軟正黑體"/>
                <w:sz w:val="28"/>
                <w:szCs w:val="28"/>
              </w:rPr>
            </w:pPr>
          </w:p>
        </w:tc>
        <w:tc>
          <w:tcPr>
            <w:tcW w:w="2765" w:type="dxa"/>
          </w:tcPr>
          <w:p w:rsidR="0087325A" w:rsidRPr="00236CF6" w:rsidRDefault="0087325A" w:rsidP="002C0D56">
            <w:pPr>
              <w:spacing w:line="400" w:lineRule="exact"/>
              <w:jc w:val="center"/>
              <w:rPr>
                <w:rFonts w:ascii="微軟正黑體" w:eastAsia="微軟正黑體" w:hAnsi="微軟正黑體"/>
                <w:sz w:val="28"/>
                <w:szCs w:val="28"/>
              </w:rPr>
            </w:pPr>
          </w:p>
        </w:tc>
        <w:tc>
          <w:tcPr>
            <w:tcW w:w="2766" w:type="dxa"/>
          </w:tcPr>
          <w:p w:rsidR="0087325A" w:rsidRPr="00236CF6" w:rsidRDefault="0087325A" w:rsidP="002C0D56">
            <w:pPr>
              <w:spacing w:line="400" w:lineRule="exact"/>
              <w:jc w:val="center"/>
              <w:rPr>
                <w:rFonts w:ascii="微軟正黑體" w:eastAsia="微軟正黑體" w:hAnsi="微軟正黑體"/>
                <w:sz w:val="28"/>
                <w:szCs w:val="28"/>
              </w:rPr>
            </w:pPr>
          </w:p>
        </w:tc>
      </w:tr>
      <w:tr w:rsidR="0087325A" w:rsidRPr="00236CF6" w:rsidTr="00EA1412">
        <w:trPr>
          <w:trHeight w:val="477"/>
        </w:trPr>
        <w:tc>
          <w:tcPr>
            <w:tcW w:w="2765" w:type="dxa"/>
          </w:tcPr>
          <w:p w:rsidR="0087325A" w:rsidRPr="00236CF6" w:rsidRDefault="0087325A" w:rsidP="002C0D56">
            <w:pPr>
              <w:spacing w:line="400" w:lineRule="exact"/>
              <w:jc w:val="center"/>
              <w:rPr>
                <w:rFonts w:ascii="微軟正黑體" w:eastAsia="微軟正黑體" w:hAnsi="微軟正黑體"/>
                <w:sz w:val="28"/>
                <w:szCs w:val="28"/>
              </w:rPr>
            </w:pPr>
          </w:p>
        </w:tc>
        <w:tc>
          <w:tcPr>
            <w:tcW w:w="2765" w:type="dxa"/>
          </w:tcPr>
          <w:p w:rsidR="0087325A" w:rsidRPr="00236CF6" w:rsidRDefault="0087325A" w:rsidP="002C0D56">
            <w:pPr>
              <w:spacing w:line="400" w:lineRule="exact"/>
              <w:jc w:val="center"/>
              <w:rPr>
                <w:rFonts w:ascii="微軟正黑體" w:eastAsia="微軟正黑體" w:hAnsi="微軟正黑體"/>
                <w:sz w:val="28"/>
                <w:szCs w:val="28"/>
              </w:rPr>
            </w:pPr>
          </w:p>
        </w:tc>
        <w:tc>
          <w:tcPr>
            <w:tcW w:w="2766" w:type="dxa"/>
          </w:tcPr>
          <w:p w:rsidR="0087325A" w:rsidRPr="00236CF6" w:rsidRDefault="0087325A" w:rsidP="002C0D56">
            <w:pPr>
              <w:spacing w:line="400" w:lineRule="exact"/>
              <w:jc w:val="center"/>
              <w:rPr>
                <w:rFonts w:ascii="微軟正黑體" w:eastAsia="微軟正黑體" w:hAnsi="微軟正黑體"/>
                <w:sz w:val="28"/>
                <w:szCs w:val="28"/>
              </w:rPr>
            </w:pPr>
          </w:p>
        </w:tc>
      </w:tr>
      <w:tr w:rsidR="0087325A" w:rsidRPr="00236CF6" w:rsidTr="00EA1412">
        <w:trPr>
          <w:trHeight w:val="477"/>
        </w:trPr>
        <w:tc>
          <w:tcPr>
            <w:tcW w:w="2765" w:type="dxa"/>
          </w:tcPr>
          <w:p w:rsidR="0087325A" w:rsidRPr="00236CF6" w:rsidRDefault="0087325A" w:rsidP="002C0D56">
            <w:pPr>
              <w:spacing w:line="400" w:lineRule="exact"/>
              <w:jc w:val="center"/>
              <w:rPr>
                <w:rFonts w:ascii="微軟正黑體" w:eastAsia="微軟正黑體" w:hAnsi="微軟正黑體"/>
                <w:sz w:val="28"/>
                <w:szCs w:val="28"/>
              </w:rPr>
            </w:pPr>
          </w:p>
        </w:tc>
        <w:tc>
          <w:tcPr>
            <w:tcW w:w="2765" w:type="dxa"/>
          </w:tcPr>
          <w:p w:rsidR="0087325A" w:rsidRPr="00236CF6" w:rsidRDefault="0087325A" w:rsidP="002C0D56">
            <w:pPr>
              <w:spacing w:line="400" w:lineRule="exact"/>
              <w:jc w:val="center"/>
              <w:rPr>
                <w:rFonts w:ascii="微軟正黑體" w:eastAsia="微軟正黑體" w:hAnsi="微軟正黑體"/>
                <w:sz w:val="28"/>
                <w:szCs w:val="28"/>
              </w:rPr>
            </w:pPr>
          </w:p>
        </w:tc>
        <w:tc>
          <w:tcPr>
            <w:tcW w:w="2766" w:type="dxa"/>
          </w:tcPr>
          <w:p w:rsidR="0087325A" w:rsidRPr="00236CF6" w:rsidRDefault="0087325A" w:rsidP="002C0D56">
            <w:pPr>
              <w:spacing w:line="400" w:lineRule="exact"/>
              <w:jc w:val="center"/>
              <w:rPr>
                <w:rFonts w:ascii="微軟正黑體" w:eastAsia="微軟正黑體" w:hAnsi="微軟正黑體"/>
                <w:sz w:val="28"/>
                <w:szCs w:val="28"/>
              </w:rPr>
            </w:pPr>
          </w:p>
        </w:tc>
      </w:tr>
      <w:tr w:rsidR="0087325A" w:rsidRPr="00236CF6" w:rsidTr="00EA1412">
        <w:trPr>
          <w:trHeight w:val="477"/>
        </w:trPr>
        <w:tc>
          <w:tcPr>
            <w:tcW w:w="2765" w:type="dxa"/>
          </w:tcPr>
          <w:p w:rsidR="0087325A" w:rsidRPr="00236CF6" w:rsidRDefault="0087325A" w:rsidP="002C0D56">
            <w:pPr>
              <w:spacing w:line="400" w:lineRule="exact"/>
              <w:jc w:val="center"/>
              <w:rPr>
                <w:rFonts w:ascii="微軟正黑體" w:eastAsia="微軟正黑體" w:hAnsi="微軟正黑體"/>
                <w:sz w:val="28"/>
                <w:szCs w:val="28"/>
              </w:rPr>
            </w:pPr>
          </w:p>
        </w:tc>
        <w:tc>
          <w:tcPr>
            <w:tcW w:w="2765" w:type="dxa"/>
          </w:tcPr>
          <w:p w:rsidR="0087325A" w:rsidRPr="00236CF6" w:rsidRDefault="0087325A" w:rsidP="002C0D56">
            <w:pPr>
              <w:spacing w:line="400" w:lineRule="exact"/>
              <w:jc w:val="center"/>
              <w:rPr>
                <w:rFonts w:ascii="微軟正黑體" w:eastAsia="微軟正黑體" w:hAnsi="微軟正黑體"/>
                <w:sz w:val="28"/>
                <w:szCs w:val="28"/>
              </w:rPr>
            </w:pPr>
          </w:p>
        </w:tc>
        <w:tc>
          <w:tcPr>
            <w:tcW w:w="2766" w:type="dxa"/>
          </w:tcPr>
          <w:p w:rsidR="0087325A" w:rsidRPr="00236CF6" w:rsidRDefault="0087325A" w:rsidP="002C0D56">
            <w:pPr>
              <w:spacing w:line="400" w:lineRule="exact"/>
              <w:jc w:val="center"/>
              <w:rPr>
                <w:rFonts w:ascii="微軟正黑體" w:eastAsia="微軟正黑體" w:hAnsi="微軟正黑體"/>
                <w:sz w:val="28"/>
                <w:szCs w:val="28"/>
              </w:rPr>
            </w:pPr>
          </w:p>
        </w:tc>
      </w:tr>
    </w:tbl>
    <w:p w:rsidR="0087325A" w:rsidRDefault="0087325A" w:rsidP="002C0D56">
      <w:pPr>
        <w:jc w:val="center"/>
      </w:pPr>
    </w:p>
    <w:p w:rsidR="00A54CD5" w:rsidRDefault="00A54CD5" w:rsidP="002C0D56">
      <w:pPr>
        <w:jc w:val="center"/>
      </w:pPr>
    </w:p>
    <w:p w:rsidR="00A54CD5" w:rsidRDefault="00A54CD5" w:rsidP="002C0D56">
      <w:pPr>
        <w:jc w:val="center"/>
      </w:pPr>
    </w:p>
    <w:p w:rsidR="00A54CD5" w:rsidRDefault="00A54CD5" w:rsidP="002C0D56">
      <w:pPr>
        <w:jc w:val="cente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559"/>
        <w:gridCol w:w="2273"/>
        <w:gridCol w:w="1701"/>
      </w:tblGrid>
      <w:tr w:rsidR="00A54CD5" w:rsidTr="00086062">
        <w:trPr>
          <w:jc w:val="center"/>
        </w:trPr>
        <w:tc>
          <w:tcPr>
            <w:tcW w:w="1271" w:type="dxa"/>
          </w:tcPr>
          <w:p w:rsidR="00A54CD5" w:rsidRPr="00A54CD5" w:rsidRDefault="00A54CD5" w:rsidP="002C0D56">
            <w:pPr>
              <w:jc w:val="center"/>
              <w:rPr>
                <w:rFonts w:ascii="微軟正黑體" w:eastAsia="微軟正黑體" w:hAnsi="微軟正黑體"/>
              </w:rPr>
            </w:pPr>
            <w:r w:rsidRPr="00A54CD5">
              <w:rPr>
                <w:rFonts w:ascii="微軟正黑體" w:eastAsia="微軟正黑體" w:hAnsi="微軟正黑體" w:hint="eastAsia"/>
              </w:rPr>
              <w:t>學生簽章</w:t>
            </w:r>
          </w:p>
        </w:tc>
        <w:tc>
          <w:tcPr>
            <w:tcW w:w="1559" w:type="dxa"/>
          </w:tcPr>
          <w:p w:rsidR="00A54CD5" w:rsidRPr="00A54CD5" w:rsidRDefault="00A54CD5" w:rsidP="002C0D56">
            <w:pPr>
              <w:jc w:val="center"/>
              <w:rPr>
                <w:rFonts w:ascii="微軟正黑體" w:eastAsia="微軟正黑體" w:hAnsi="微軟正黑體"/>
              </w:rPr>
            </w:pPr>
          </w:p>
        </w:tc>
        <w:tc>
          <w:tcPr>
            <w:tcW w:w="2273" w:type="dxa"/>
          </w:tcPr>
          <w:p w:rsidR="00A54CD5" w:rsidRPr="00A54CD5" w:rsidRDefault="00A54CD5" w:rsidP="002C0D56">
            <w:pPr>
              <w:jc w:val="center"/>
              <w:rPr>
                <w:rFonts w:ascii="微軟正黑體" w:eastAsia="微軟正黑體" w:hAnsi="微軟正黑體"/>
              </w:rPr>
            </w:pPr>
            <w:r w:rsidRPr="00A54CD5">
              <w:rPr>
                <w:rFonts w:ascii="微軟正黑體" w:eastAsia="微軟正黑體" w:hAnsi="微軟正黑體" w:hint="eastAsia"/>
              </w:rPr>
              <w:t>指導教授（簽章）</w:t>
            </w:r>
          </w:p>
        </w:tc>
        <w:tc>
          <w:tcPr>
            <w:tcW w:w="1701" w:type="dxa"/>
          </w:tcPr>
          <w:p w:rsidR="00A54CD5" w:rsidRPr="00A54CD5" w:rsidRDefault="00A54CD5" w:rsidP="002C0D56">
            <w:pPr>
              <w:jc w:val="center"/>
              <w:rPr>
                <w:rFonts w:ascii="微軟正黑體" w:eastAsia="微軟正黑體" w:hAnsi="微軟正黑體"/>
              </w:rPr>
            </w:pPr>
          </w:p>
        </w:tc>
      </w:tr>
    </w:tbl>
    <w:p w:rsidR="00A54CD5" w:rsidRDefault="00A54CD5" w:rsidP="002C0D56">
      <w:pPr>
        <w:jc w:val="center"/>
      </w:pPr>
    </w:p>
    <w:p w:rsidR="00A54CD5" w:rsidRPr="00A54CD5" w:rsidRDefault="00A54CD5" w:rsidP="00BD2D3B">
      <w:pPr>
        <w:jc w:val="center"/>
        <w:rPr>
          <w:rFonts w:ascii="微軟正黑體" w:eastAsia="微軟正黑體" w:hAnsi="微軟正黑體"/>
        </w:rPr>
      </w:pPr>
      <w:r w:rsidRPr="00A54CD5">
        <w:rPr>
          <w:rFonts w:ascii="微軟正黑體" w:eastAsia="微軟正黑體" w:hAnsi="微軟正黑體" w:hint="eastAsia"/>
        </w:rPr>
        <w:t>請於9月15日前</w:t>
      </w:r>
      <w:proofErr w:type="gramStart"/>
      <w:r w:rsidRPr="00A54CD5">
        <w:rPr>
          <w:rFonts w:ascii="微軟正黑體" w:eastAsia="微軟正黑體" w:hAnsi="微軟正黑體" w:hint="eastAsia"/>
        </w:rPr>
        <w:t>送至系辦</w:t>
      </w:r>
      <w:proofErr w:type="gramEnd"/>
      <w:r w:rsidRPr="00A54CD5">
        <w:rPr>
          <w:rFonts w:ascii="微軟正黑體" w:eastAsia="微軟正黑體" w:hAnsi="微軟正黑體" w:hint="eastAsia"/>
        </w:rPr>
        <w:t>張小姐</w:t>
      </w:r>
    </w:p>
    <w:sectPr w:rsidR="00A54CD5" w:rsidRPr="00A54CD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002D0"/>
    <w:multiLevelType w:val="hybridMultilevel"/>
    <w:tmpl w:val="0C9899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F7"/>
    <w:rsid w:val="00086062"/>
    <w:rsid w:val="000B43B1"/>
    <w:rsid w:val="000D4AA6"/>
    <w:rsid w:val="00236CF6"/>
    <w:rsid w:val="002C0D56"/>
    <w:rsid w:val="00395191"/>
    <w:rsid w:val="004C63EB"/>
    <w:rsid w:val="005D37F3"/>
    <w:rsid w:val="0083478C"/>
    <w:rsid w:val="0087325A"/>
    <w:rsid w:val="008D2085"/>
    <w:rsid w:val="009D5C15"/>
    <w:rsid w:val="00A502F7"/>
    <w:rsid w:val="00A54CD5"/>
    <w:rsid w:val="00A96CA1"/>
    <w:rsid w:val="00AA3309"/>
    <w:rsid w:val="00AD54CF"/>
    <w:rsid w:val="00B01389"/>
    <w:rsid w:val="00B778CF"/>
    <w:rsid w:val="00BD2D3B"/>
    <w:rsid w:val="00C01990"/>
    <w:rsid w:val="00C743FE"/>
    <w:rsid w:val="00CE7195"/>
    <w:rsid w:val="00E1465F"/>
    <w:rsid w:val="00E16CE1"/>
    <w:rsid w:val="00EA1412"/>
    <w:rsid w:val="00EC54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5AC25-037A-4504-BFE4-613275FB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2F7"/>
    <w:pPr>
      <w:ind w:leftChars="200" w:left="480"/>
    </w:pPr>
  </w:style>
  <w:style w:type="table" w:styleId="a4">
    <w:name w:val="Table Grid"/>
    <w:basedOn w:val="a1"/>
    <w:uiPriority w:val="39"/>
    <w:rsid w:val="00873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5E6F3-A558-43B4-888D-BC1C811F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2024-11-25T06:13:00Z</dcterms:created>
  <dcterms:modified xsi:type="dcterms:W3CDTF">2024-11-25T06:13:00Z</dcterms:modified>
</cp:coreProperties>
</file>