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FD6" w:rsidRPr="00D9192A" w:rsidRDefault="00D9192A">
      <w:pPr>
        <w:spacing w:line="360" w:lineRule="auto"/>
        <w:jc w:val="center"/>
        <w:rPr>
          <w:rFonts w:eastAsia="標楷體"/>
          <w:b/>
          <w:sz w:val="36"/>
        </w:rPr>
      </w:pPr>
      <w:r w:rsidRPr="00D9192A">
        <w:rPr>
          <w:rFonts w:eastAsia="標楷體"/>
          <w:b/>
          <w:sz w:val="36"/>
        </w:rPr>
        <w:t>國立成功大學</w:t>
      </w:r>
      <w:r w:rsidR="007E2FD6" w:rsidRPr="00D9192A">
        <w:rPr>
          <w:rFonts w:eastAsia="標楷體"/>
          <w:b/>
          <w:sz w:val="36"/>
        </w:rPr>
        <w:t>資源工程學系系務會議規則</w:t>
      </w:r>
    </w:p>
    <w:p w:rsidR="00D2351B" w:rsidRDefault="00707041" w:rsidP="00707041">
      <w:pPr>
        <w:ind w:leftChars="2598" w:left="6235"/>
        <w:rPr>
          <w:rFonts w:eastAsia="標楷體"/>
          <w:sz w:val="20"/>
        </w:rPr>
      </w:pPr>
      <w:r>
        <w:rPr>
          <w:rFonts w:eastAsia="標楷體"/>
          <w:sz w:val="20"/>
        </w:rPr>
        <w:br/>
      </w:r>
      <w:r>
        <w:rPr>
          <w:rFonts w:eastAsia="標楷體" w:hint="eastAsia"/>
          <w:sz w:val="20"/>
        </w:rPr>
        <w:t xml:space="preserve"> </w:t>
      </w:r>
      <w:r w:rsidR="00D2351B">
        <w:rPr>
          <w:rFonts w:eastAsia="標楷體" w:hint="eastAsia"/>
          <w:sz w:val="20"/>
        </w:rPr>
        <w:t>83</w:t>
      </w:r>
      <w:r w:rsidR="00D2351B">
        <w:rPr>
          <w:rFonts w:eastAsia="標楷體" w:hint="eastAsia"/>
          <w:sz w:val="20"/>
        </w:rPr>
        <w:t>年</w:t>
      </w:r>
      <w:r>
        <w:rPr>
          <w:rFonts w:eastAsia="標楷體" w:hint="eastAsia"/>
          <w:sz w:val="20"/>
        </w:rPr>
        <w:t xml:space="preserve"> </w:t>
      </w:r>
      <w:r w:rsidR="00D2351B">
        <w:rPr>
          <w:rFonts w:eastAsia="標楷體" w:hint="eastAsia"/>
          <w:sz w:val="20"/>
        </w:rPr>
        <w:t>9</w:t>
      </w:r>
      <w:r w:rsidR="00D2351B">
        <w:rPr>
          <w:rFonts w:eastAsia="標楷體" w:hint="eastAsia"/>
          <w:sz w:val="20"/>
        </w:rPr>
        <w:t>月</w:t>
      </w:r>
      <w:r>
        <w:rPr>
          <w:rFonts w:eastAsia="標楷體" w:hint="eastAsia"/>
          <w:sz w:val="20"/>
        </w:rPr>
        <w:t xml:space="preserve"> </w:t>
      </w:r>
      <w:r w:rsidR="00D2351B">
        <w:rPr>
          <w:rFonts w:eastAsia="標楷體" w:hint="eastAsia"/>
          <w:sz w:val="20"/>
        </w:rPr>
        <w:t>6</w:t>
      </w:r>
      <w:r w:rsidR="00D2351B">
        <w:rPr>
          <w:rFonts w:eastAsia="標楷體" w:hint="eastAsia"/>
          <w:sz w:val="20"/>
        </w:rPr>
        <w:t>日</w:t>
      </w:r>
      <w:r>
        <w:rPr>
          <w:rFonts w:eastAsia="標楷體" w:hint="eastAsia"/>
          <w:sz w:val="20"/>
        </w:rPr>
        <w:t xml:space="preserve"> </w:t>
      </w:r>
      <w:r w:rsidR="00D2351B">
        <w:rPr>
          <w:rFonts w:eastAsia="標楷體" w:hint="eastAsia"/>
          <w:sz w:val="20"/>
        </w:rPr>
        <w:t>系務會議通過</w:t>
      </w:r>
    </w:p>
    <w:p w:rsidR="00D2351B" w:rsidRDefault="00D2351B" w:rsidP="00707041">
      <w:pPr>
        <w:ind w:leftChars="2598" w:left="6235"/>
        <w:rPr>
          <w:rFonts w:eastAsia="標楷體"/>
          <w:sz w:val="20"/>
        </w:rPr>
      </w:pPr>
      <w:r>
        <w:rPr>
          <w:rFonts w:eastAsia="標楷體"/>
          <w:sz w:val="20"/>
        </w:rPr>
        <w:t>104</w:t>
      </w:r>
      <w:r>
        <w:rPr>
          <w:rFonts w:eastAsia="標楷體" w:hint="eastAsia"/>
          <w:sz w:val="20"/>
        </w:rPr>
        <w:t>年</w:t>
      </w:r>
      <w:r w:rsidR="00707041">
        <w:rPr>
          <w:rFonts w:eastAsia="標楷體" w:hint="eastAsia"/>
          <w:sz w:val="20"/>
        </w:rPr>
        <w:t xml:space="preserve"> </w:t>
      </w:r>
      <w:r>
        <w:rPr>
          <w:rFonts w:eastAsia="標楷體" w:hint="eastAsia"/>
          <w:sz w:val="20"/>
        </w:rPr>
        <w:t>4</w:t>
      </w:r>
      <w:r>
        <w:rPr>
          <w:rFonts w:eastAsia="標楷體" w:hint="eastAsia"/>
          <w:sz w:val="20"/>
        </w:rPr>
        <w:t>月</w:t>
      </w:r>
      <w:r w:rsidR="00707041">
        <w:rPr>
          <w:rFonts w:eastAsia="標楷體" w:hint="eastAsia"/>
          <w:sz w:val="20"/>
        </w:rPr>
        <w:t xml:space="preserve"> </w:t>
      </w:r>
      <w:r>
        <w:rPr>
          <w:rFonts w:eastAsia="標楷體" w:hint="eastAsia"/>
          <w:sz w:val="20"/>
        </w:rPr>
        <w:t>9</w:t>
      </w:r>
      <w:r>
        <w:rPr>
          <w:rFonts w:eastAsia="標楷體" w:hint="eastAsia"/>
          <w:sz w:val="20"/>
        </w:rPr>
        <w:t>日</w:t>
      </w:r>
      <w:r w:rsidR="00707041">
        <w:rPr>
          <w:rFonts w:eastAsia="標楷體" w:hint="eastAsia"/>
          <w:sz w:val="20"/>
        </w:rPr>
        <w:t xml:space="preserve"> </w:t>
      </w:r>
      <w:r>
        <w:rPr>
          <w:rFonts w:eastAsia="標楷體" w:hint="eastAsia"/>
          <w:sz w:val="20"/>
        </w:rPr>
        <w:t>系務會議修正通過</w:t>
      </w:r>
    </w:p>
    <w:p w:rsidR="007E2FD6" w:rsidRPr="00D2351B" w:rsidRDefault="007E2FD6" w:rsidP="00D2351B">
      <w:pPr>
        <w:snapToGrid w:val="0"/>
        <w:rPr>
          <w:rFonts w:eastAsia="標楷體"/>
          <w:color w:val="000000" w:themeColor="text1"/>
          <w:sz w:val="28"/>
          <w:szCs w:val="28"/>
        </w:rPr>
      </w:pPr>
    </w:p>
    <w:p w:rsidR="007E2FD6" w:rsidRPr="00D2351B" w:rsidRDefault="007E2FD6" w:rsidP="00707041">
      <w:pPr>
        <w:numPr>
          <w:ilvl w:val="0"/>
          <w:numId w:val="1"/>
        </w:numPr>
        <w:snapToGrid w:val="0"/>
        <w:spacing w:beforeLines="50" w:before="180"/>
        <w:jc w:val="both"/>
        <w:rPr>
          <w:rFonts w:eastAsia="標楷體"/>
          <w:color w:val="000000" w:themeColor="text1"/>
          <w:sz w:val="28"/>
          <w:szCs w:val="28"/>
        </w:rPr>
      </w:pPr>
      <w:r w:rsidRPr="00D2351B">
        <w:rPr>
          <w:rFonts w:eastAsia="標楷體"/>
          <w:color w:val="000000" w:themeColor="text1"/>
          <w:sz w:val="28"/>
          <w:szCs w:val="28"/>
        </w:rPr>
        <w:t>本規則依據本校組織規程第二十</w:t>
      </w:r>
      <w:r w:rsidR="00210E91" w:rsidRPr="00D2351B">
        <w:rPr>
          <w:rFonts w:eastAsia="標楷體" w:hint="eastAsia"/>
          <w:color w:val="000000" w:themeColor="text1"/>
          <w:sz w:val="28"/>
          <w:szCs w:val="28"/>
        </w:rPr>
        <w:t>三</w:t>
      </w:r>
      <w:r w:rsidRPr="00D2351B">
        <w:rPr>
          <w:rFonts w:eastAsia="標楷體"/>
          <w:color w:val="000000" w:themeColor="text1"/>
          <w:sz w:val="28"/>
          <w:szCs w:val="28"/>
        </w:rPr>
        <w:t>條規定訂定之。</w:t>
      </w:r>
    </w:p>
    <w:p w:rsidR="007E2FD6" w:rsidRPr="00D2351B" w:rsidRDefault="007E2FD6" w:rsidP="00707041">
      <w:pPr>
        <w:numPr>
          <w:ilvl w:val="0"/>
          <w:numId w:val="1"/>
        </w:numPr>
        <w:snapToGrid w:val="0"/>
        <w:spacing w:beforeLines="50" w:before="180"/>
        <w:ind w:left="567" w:hanging="567"/>
        <w:jc w:val="both"/>
        <w:rPr>
          <w:rFonts w:eastAsia="標楷體"/>
          <w:color w:val="000000" w:themeColor="text1"/>
          <w:sz w:val="28"/>
          <w:szCs w:val="28"/>
        </w:rPr>
      </w:pPr>
      <w:r w:rsidRPr="00D2351B">
        <w:rPr>
          <w:rFonts w:eastAsia="標楷體"/>
          <w:color w:val="000000" w:themeColor="text1"/>
          <w:sz w:val="28"/>
          <w:szCs w:val="28"/>
        </w:rPr>
        <w:t>系務會議（以下簡稱本會議）由本系教職員工及學生代表組成。教授、副教授、助理教授</w:t>
      </w:r>
      <w:r w:rsidR="000C4988" w:rsidRPr="00D2351B">
        <w:rPr>
          <w:rFonts w:eastAsia="標楷體" w:hint="eastAsia"/>
          <w:color w:val="000000" w:themeColor="text1"/>
          <w:sz w:val="28"/>
          <w:szCs w:val="28"/>
        </w:rPr>
        <w:t>及</w:t>
      </w:r>
      <w:r w:rsidRPr="00D2351B">
        <w:rPr>
          <w:rFonts w:eastAsia="標楷體"/>
          <w:color w:val="000000" w:themeColor="text1"/>
          <w:sz w:val="28"/>
          <w:szCs w:val="28"/>
        </w:rPr>
        <w:t>講師具出席身</w:t>
      </w:r>
      <w:r w:rsidR="00A46171" w:rsidRPr="00D2351B">
        <w:rPr>
          <w:rFonts w:eastAsia="標楷體" w:hint="eastAsia"/>
          <w:color w:val="000000" w:themeColor="text1"/>
          <w:sz w:val="28"/>
          <w:szCs w:val="28"/>
        </w:rPr>
        <w:t>分</w:t>
      </w:r>
      <w:r w:rsidRPr="00D2351B">
        <w:rPr>
          <w:rFonts w:eastAsia="標楷體"/>
          <w:color w:val="000000" w:themeColor="text1"/>
          <w:sz w:val="28"/>
          <w:szCs w:val="28"/>
        </w:rPr>
        <w:t>；職工代表、助教代表及學生代表具列席身</w:t>
      </w:r>
      <w:r w:rsidR="00A46171" w:rsidRPr="00D2351B">
        <w:rPr>
          <w:rFonts w:eastAsia="標楷體" w:hint="eastAsia"/>
          <w:color w:val="000000" w:themeColor="text1"/>
          <w:sz w:val="28"/>
          <w:szCs w:val="28"/>
        </w:rPr>
        <w:t>分</w:t>
      </w:r>
      <w:r w:rsidRPr="00D2351B">
        <w:rPr>
          <w:rFonts w:eastAsia="標楷體"/>
          <w:color w:val="000000" w:themeColor="text1"/>
          <w:sz w:val="28"/>
          <w:szCs w:val="28"/>
        </w:rPr>
        <w:t>。系主任為召集人及主席。</w:t>
      </w:r>
    </w:p>
    <w:p w:rsidR="007E2FD6" w:rsidRPr="00D2351B" w:rsidRDefault="007E2FD6" w:rsidP="00707041">
      <w:pPr>
        <w:numPr>
          <w:ilvl w:val="0"/>
          <w:numId w:val="1"/>
        </w:numPr>
        <w:snapToGrid w:val="0"/>
        <w:spacing w:beforeLines="50" w:before="180"/>
        <w:ind w:left="567" w:hanging="567"/>
        <w:jc w:val="both"/>
        <w:rPr>
          <w:rFonts w:eastAsia="標楷體"/>
          <w:color w:val="000000" w:themeColor="text1"/>
          <w:sz w:val="28"/>
          <w:szCs w:val="28"/>
        </w:rPr>
      </w:pPr>
      <w:r w:rsidRPr="00D2351B">
        <w:rPr>
          <w:rFonts w:eastAsia="標楷體"/>
          <w:color w:val="000000" w:themeColor="text1"/>
          <w:sz w:val="28"/>
          <w:szCs w:val="28"/>
        </w:rPr>
        <w:t>本會議為資源工程學系及研究所各項法案規章之最高決策單位，討論本系、所教學、研究、助教聘任及其它有關事項。但教員之新聘、續聘及升等由系教評會決定之。</w:t>
      </w:r>
    </w:p>
    <w:p w:rsidR="007E2FD6" w:rsidRPr="00D2351B" w:rsidRDefault="007E2FD6" w:rsidP="00707041">
      <w:pPr>
        <w:numPr>
          <w:ilvl w:val="0"/>
          <w:numId w:val="1"/>
        </w:numPr>
        <w:snapToGrid w:val="0"/>
        <w:spacing w:beforeLines="50" w:before="180"/>
        <w:ind w:left="567" w:hanging="567"/>
        <w:jc w:val="both"/>
        <w:rPr>
          <w:rFonts w:eastAsia="標楷體"/>
          <w:color w:val="000000" w:themeColor="text1"/>
          <w:sz w:val="28"/>
          <w:szCs w:val="28"/>
        </w:rPr>
      </w:pPr>
      <w:r w:rsidRPr="00D2351B">
        <w:rPr>
          <w:rFonts w:eastAsia="標楷體"/>
          <w:color w:val="000000" w:themeColor="text1"/>
          <w:sz w:val="28"/>
          <w:szCs w:val="28"/>
        </w:rPr>
        <w:t>本會議下設學術及課程</w:t>
      </w:r>
      <w:r w:rsidR="00A92CEA" w:rsidRPr="00D2351B">
        <w:rPr>
          <w:rFonts w:eastAsia="標楷體" w:hint="eastAsia"/>
          <w:color w:val="000000" w:themeColor="text1"/>
          <w:sz w:val="28"/>
          <w:szCs w:val="28"/>
        </w:rPr>
        <w:t>委員會</w:t>
      </w:r>
      <w:r w:rsidRPr="00D2351B">
        <w:rPr>
          <w:rFonts w:eastAsia="標楷體"/>
          <w:color w:val="000000" w:themeColor="text1"/>
          <w:sz w:val="28"/>
          <w:szCs w:val="28"/>
        </w:rPr>
        <w:t>及圖儀小組，其組織規則另定之。</w:t>
      </w:r>
    </w:p>
    <w:p w:rsidR="007E2FD6" w:rsidRPr="00D2351B" w:rsidRDefault="007E2FD6" w:rsidP="00707041">
      <w:pPr>
        <w:numPr>
          <w:ilvl w:val="0"/>
          <w:numId w:val="1"/>
        </w:numPr>
        <w:snapToGrid w:val="0"/>
        <w:spacing w:beforeLines="50" w:before="180"/>
        <w:ind w:left="567" w:hanging="567"/>
        <w:jc w:val="both"/>
        <w:rPr>
          <w:rFonts w:eastAsia="標楷體"/>
          <w:color w:val="000000" w:themeColor="text1"/>
          <w:sz w:val="28"/>
          <w:szCs w:val="28"/>
        </w:rPr>
      </w:pPr>
      <w:r w:rsidRPr="00D2351B">
        <w:rPr>
          <w:rFonts w:eastAsia="標楷體"/>
          <w:color w:val="000000" w:themeColor="text1"/>
          <w:sz w:val="28"/>
          <w:szCs w:val="28"/>
        </w:rPr>
        <w:t>本會非有過半數之出席不得開議，非有出席人員過半數之同意不得決議。</w:t>
      </w:r>
    </w:p>
    <w:p w:rsidR="007E2FD6" w:rsidRPr="00D2351B" w:rsidRDefault="007E2FD6" w:rsidP="00707041">
      <w:pPr>
        <w:numPr>
          <w:ilvl w:val="0"/>
          <w:numId w:val="1"/>
        </w:numPr>
        <w:snapToGrid w:val="0"/>
        <w:spacing w:beforeLines="50" w:before="180"/>
        <w:jc w:val="both"/>
        <w:rPr>
          <w:rFonts w:eastAsia="標楷體"/>
          <w:color w:val="000000" w:themeColor="text1"/>
          <w:sz w:val="28"/>
          <w:szCs w:val="28"/>
        </w:rPr>
      </w:pPr>
      <w:r w:rsidRPr="00D2351B">
        <w:rPr>
          <w:rFonts w:eastAsia="標楷體"/>
          <w:color w:val="000000" w:themeColor="text1"/>
          <w:sz w:val="28"/>
          <w:szCs w:val="28"/>
        </w:rPr>
        <w:t>本會議之提案方式如下：</w:t>
      </w:r>
    </w:p>
    <w:p w:rsidR="007E2FD6" w:rsidRPr="00D2351B" w:rsidRDefault="007E2FD6" w:rsidP="00707041">
      <w:pPr>
        <w:snapToGrid w:val="0"/>
        <w:jc w:val="both"/>
        <w:rPr>
          <w:rFonts w:eastAsia="標楷體"/>
          <w:color w:val="000000" w:themeColor="text1"/>
          <w:sz w:val="28"/>
          <w:szCs w:val="28"/>
        </w:rPr>
      </w:pPr>
      <w:r w:rsidRPr="00D2351B">
        <w:rPr>
          <w:rFonts w:eastAsia="標楷體"/>
          <w:color w:val="000000" w:themeColor="text1"/>
          <w:sz w:val="28"/>
          <w:szCs w:val="28"/>
        </w:rPr>
        <w:t xml:space="preserve">　　</w:t>
      </w:r>
      <w:r w:rsidRPr="00D2351B">
        <w:rPr>
          <w:rFonts w:eastAsia="標楷體"/>
          <w:color w:val="000000" w:themeColor="text1"/>
          <w:sz w:val="28"/>
          <w:szCs w:val="28"/>
        </w:rPr>
        <w:t>1.</w:t>
      </w:r>
      <w:r w:rsidRPr="00D2351B">
        <w:rPr>
          <w:rFonts w:eastAsia="標楷體"/>
          <w:color w:val="000000" w:themeColor="text1"/>
          <w:sz w:val="28"/>
          <w:szCs w:val="28"/>
        </w:rPr>
        <w:t>校、院交議事項。</w:t>
      </w:r>
    </w:p>
    <w:p w:rsidR="007E2FD6" w:rsidRPr="00D2351B" w:rsidRDefault="007E2FD6" w:rsidP="00707041">
      <w:pPr>
        <w:snapToGrid w:val="0"/>
        <w:jc w:val="both"/>
        <w:rPr>
          <w:rFonts w:eastAsia="標楷體"/>
          <w:color w:val="000000" w:themeColor="text1"/>
          <w:sz w:val="28"/>
          <w:szCs w:val="28"/>
        </w:rPr>
      </w:pPr>
      <w:r w:rsidRPr="00D2351B">
        <w:rPr>
          <w:rFonts w:eastAsia="標楷體"/>
          <w:color w:val="000000" w:themeColor="text1"/>
          <w:sz w:val="28"/>
          <w:szCs w:val="28"/>
        </w:rPr>
        <w:t xml:space="preserve">　　</w:t>
      </w:r>
      <w:r w:rsidRPr="00D2351B">
        <w:rPr>
          <w:rFonts w:eastAsia="標楷體"/>
          <w:color w:val="000000" w:themeColor="text1"/>
          <w:sz w:val="28"/>
          <w:szCs w:val="28"/>
        </w:rPr>
        <w:t>2.</w:t>
      </w:r>
      <w:r w:rsidRPr="00D2351B">
        <w:rPr>
          <w:rFonts w:eastAsia="標楷體"/>
          <w:color w:val="000000" w:themeColor="text1"/>
          <w:sz w:val="28"/>
          <w:szCs w:val="28"/>
        </w:rPr>
        <w:t>系主任提案。</w:t>
      </w:r>
    </w:p>
    <w:p w:rsidR="007E2FD6" w:rsidRPr="00D2351B" w:rsidRDefault="007E2FD6" w:rsidP="00707041">
      <w:pPr>
        <w:snapToGrid w:val="0"/>
        <w:jc w:val="both"/>
        <w:rPr>
          <w:rFonts w:eastAsia="標楷體"/>
          <w:color w:val="000000" w:themeColor="text1"/>
          <w:sz w:val="28"/>
          <w:szCs w:val="28"/>
        </w:rPr>
      </w:pPr>
      <w:r w:rsidRPr="00D2351B">
        <w:rPr>
          <w:rFonts w:eastAsia="標楷體"/>
          <w:color w:val="000000" w:themeColor="text1"/>
          <w:sz w:val="28"/>
          <w:szCs w:val="28"/>
        </w:rPr>
        <w:t xml:space="preserve">　　</w:t>
      </w:r>
      <w:r w:rsidRPr="00D2351B">
        <w:rPr>
          <w:rFonts w:eastAsia="標楷體"/>
          <w:color w:val="000000" w:themeColor="text1"/>
          <w:sz w:val="28"/>
          <w:szCs w:val="28"/>
        </w:rPr>
        <w:t>3.</w:t>
      </w:r>
      <w:r w:rsidRPr="00D2351B">
        <w:rPr>
          <w:rFonts w:eastAsia="標楷體"/>
          <w:color w:val="000000" w:themeColor="text1"/>
          <w:sz w:val="28"/>
          <w:szCs w:val="28"/>
        </w:rPr>
        <w:t>各</w:t>
      </w:r>
      <w:r w:rsidR="00CD143B" w:rsidRPr="00D2351B">
        <w:rPr>
          <w:rFonts w:eastAsia="標楷體" w:hint="eastAsia"/>
          <w:color w:val="000000" w:themeColor="text1"/>
          <w:sz w:val="28"/>
          <w:szCs w:val="28"/>
        </w:rPr>
        <w:t>委員會或</w:t>
      </w:r>
      <w:r w:rsidRPr="00D2351B">
        <w:rPr>
          <w:rFonts w:eastAsia="標楷體"/>
          <w:color w:val="000000" w:themeColor="text1"/>
          <w:sz w:val="28"/>
          <w:szCs w:val="28"/>
        </w:rPr>
        <w:t>小組提案（附各</w:t>
      </w:r>
      <w:r w:rsidR="00CD143B" w:rsidRPr="00D2351B">
        <w:rPr>
          <w:rFonts w:eastAsia="標楷體" w:hint="eastAsia"/>
          <w:color w:val="000000" w:themeColor="text1"/>
          <w:sz w:val="28"/>
          <w:szCs w:val="28"/>
        </w:rPr>
        <w:t>委員會或</w:t>
      </w:r>
      <w:r w:rsidRPr="00D2351B">
        <w:rPr>
          <w:rFonts w:eastAsia="標楷體"/>
          <w:color w:val="000000" w:themeColor="text1"/>
          <w:sz w:val="28"/>
          <w:szCs w:val="28"/>
        </w:rPr>
        <w:t>小組會議</w:t>
      </w:r>
      <w:r w:rsidR="00CD143B" w:rsidRPr="00D2351B">
        <w:rPr>
          <w:rFonts w:eastAsia="標楷體" w:hint="eastAsia"/>
          <w:color w:val="000000" w:themeColor="text1"/>
          <w:sz w:val="28"/>
          <w:szCs w:val="28"/>
        </w:rPr>
        <w:t>紀</w:t>
      </w:r>
      <w:r w:rsidRPr="00D2351B">
        <w:rPr>
          <w:rFonts w:eastAsia="標楷體"/>
          <w:color w:val="000000" w:themeColor="text1"/>
          <w:sz w:val="28"/>
          <w:szCs w:val="28"/>
        </w:rPr>
        <w:t>錄）。</w:t>
      </w:r>
    </w:p>
    <w:p w:rsidR="007E2FD6" w:rsidRPr="00D2351B" w:rsidRDefault="007E2FD6" w:rsidP="00707041">
      <w:pPr>
        <w:snapToGrid w:val="0"/>
        <w:jc w:val="both"/>
        <w:rPr>
          <w:rFonts w:eastAsia="標楷體"/>
          <w:color w:val="000000" w:themeColor="text1"/>
          <w:sz w:val="28"/>
          <w:szCs w:val="28"/>
        </w:rPr>
      </w:pPr>
      <w:r w:rsidRPr="00D2351B">
        <w:rPr>
          <w:rFonts w:eastAsia="標楷體"/>
          <w:color w:val="000000" w:themeColor="text1"/>
          <w:sz w:val="28"/>
          <w:szCs w:val="28"/>
        </w:rPr>
        <w:t xml:space="preserve">　　</w:t>
      </w:r>
      <w:r w:rsidRPr="00D2351B">
        <w:rPr>
          <w:rFonts w:eastAsia="標楷體"/>
          <w:color w:val="000000" w:themeColor="text1"/>
          <w:sz w:val="28"/>
          <w:szCs w:val="28"/>
        </w:rPr>
        <w:t>4.</w:t>
      </w:r>
      <w:r w:rsidRPr="00D2351B">
        <w:rPr>
          <w:rFonts w:eastAsia="標楷體"/>
          <w:color w:val="000000" w:themeColor="text1"/>
          <w:sz w:val="28"/>
          <w:szCs w:val="28"/>
        </w:rPr>
        <w:t>出席人員二人以上之連署議案。</w:t>
      </w:r>
    </w:p>
    <w:p w:rsidR="007E2FD6" w:rsidRPr="00D2351B" w:rsidRDefault="007E2FD6" w:rsidP="00707041">
      <w:pPr>
        <w:numPr>
          <w:ilvl w:val="0"/>
          <w:numId w:val="1"/>
        </w:numPr>
        <w:snapToGrid w:val="0"/>
        <w:spacing w:beforeLines="50" w:before="180"/>
        <w:ind w:left="567" w:hanging="567"/>
        <w:jc w:val="both"/>
        <w:rPr>
          <w:rFonts w:eastAsia="標楷體"/>
          <w:color w:val="000000" w:themeColor="text1"/>
          <w:sz w:val="28"/>
          <w:szCs w:val="28"/>
        </w:rPr>
      </w:pPr>
      <w:r w:rsidRPr="00D2351B">
        <w:rPr>
          <w:rFonts w:eastAsia="標楷體"/>
          <w:color w:val="000000" w:themeColor="text1"/>
          <w:sz w:val="28"/>
          <w:szCs w:val="28"/>
        </w:rPr>
        <w:t>臨時動議案件需有出席人員二人以上之附議始可成案，其決議照第五條辦理。</w:t>
      </w:r>
    </w:p>
    <w:p w:rsidR="007E2FD6" w:rsidRPr="00D2351B" w:rsidRDefault="007E2FD6" w:rsidP="00707041">
      <w:pPr>
        <w:numPr>
          <w:ilvl w:val="0"/>
          <w:numId w:val="1"/>
        </w:numPr>
        <w:snapToGrid w:val="0"/>
        <w:spacing w:beforeLines="50" w:before="180"/>
        <w:ind w:left="567" w:hanging="567"/>
        <w:jc w:val="both"/>
        <w:rPr>
          <w:rFonts w:eastAsia="標楷體"/>
          <w:color w:val="000000" w:themeColor="text1"/>
          <w:sz w:val="28"/>
          <w:szCs w:val="28"/>
        </w:rPr>
      </w:pPr>
      <w:r w:rsidRPr="00D2351B">
        <w:rPr>
          <w:rFonts w:eastAsia="標楷體"/>
          <w:color w:val="000000" w:themeColor="text1"/>
          <w:sz w:val="28"/>
          <w:szCs w:val="28"/>
        </w:rPr>
        <w:t>主席對每一議案之審議，得於適當時機提請表決並宣布其決議。表決方式由主席徵求出席人員意見採舉手或投票等方式行之。</w:t>
      </w:r>
    </w:p>
    <w:p w:rsidR="007E2FD6" w:rsidRPr="00D2351B" w:rsidRDefault="007E2FD6" w:rsidP="00FE743C">
      <w:pPr>
        <w:numPr>
          <w:ilvl w:val="0"/>
          <w:numId w:val="1"/>
        </w:numPr>
        <w:snapToGrid w:val="0"/>
        <w:spacing w:beforeLines="50" w:before="180"/>
        <w:ind w:left="567" w:hanging="567"/>
        <w:jc w:val="both"/>
        <w:rPr>
          <w:rFonts w:eastAsia="標楷體"/>
          <w:color w:val="000000" w:themeColor="text1"/>
          <w:sz w:val="28"/>
          <w:szCs w:val="28"/>
        </w:rPr>
      </w:pPr>
      <w:r w:rsidRPr="00D2351B">
        <w:rPr>
          <w:rFonts w:eastAsia="標楷體"/>
          <w:color w:val="000000" w:themeColor="text1"/>
          <w:sz w:val="28"/>
          <w:szCs w:val="28"/>
        </w:rPr>
        <w:t>列席人員有發言權，無表決權。</w:t>
      </w:r>
    </w:p>
    <w:p w:rsidR="007E2FD6" w:rsidRPr="00D2351B" w:rsidRDefault="007E2FD6" w:rsidP="00FE743C">
      <w:pPr>
        <w:numPr>
          <w:ilvl w:val="0"/>
          <w:numId w:val="1"/>
        </w:numPr>
        <w:snapToGrid w:val="0"/>
        <w:spacing w:beforeLines="50" w:before="180"/>
        <w:ind w:left="567" w:hanging="567"/>
        <w:jc w:val="both"/>
        <w:rPr>
          <w:rFonts w:eastAsia="標楷體"/>
          <w:color w:val="000000" w:themeColor="text1"/>
          <w:sz w:val="28"/>
          <w:szCs w:val="28"/>
        </w:rPr>
      </w:pPr>
      <w:r w:rsidRPr="00D2351B">
        <w:rPr>
          <w:rFonts w:eastAsia="標楷體"/>
          <w:color w:val="000000" w:themeColor="text1"/>
          <w:sz w:val="28"/>
          <w:szCs w:val="28"/>
        </w:rPr>
        <w:t>本會議每學期至少召開二次，系主任應於會議召開一星期前通知各出、列席人員，必要時得由系主任召開臨時系務會議。</w:t>
      </w:r>
    </w:p>
    <w:p w:rsidR="007E2FD6" w:rsidRPr="00FE743C" w:rsidRDefault="007E2FD6" w:rsidP="00E30E2E">
      <w:pPr>
        <w:numPr>
          <w:ilvl w:val="0"/>
          <w:numId w:val="1"/>
        </w:numPr>
        <w:snapToGrid w:val="0"/>
        <w:spacing w:beforeLines="50" w:before="180"/>
        <w:ind w:left="567" w:hanging="567"/>
        <w:jc w:val="both"/>
        <w:rPr>
          <w:rFonts w:eastAsia="標楷體"/>
          <w:color w:val="000000" w:themeColor="text1"/>
          <w:sz w:val="28"/>
          <w:szCs w:val="28"/>
        </w:rPr>
      </w:pPr>
      <w:r w:rsidRPr="00FE743C">
        <w:rPr>
          <w:rFonts w:eastAsia="標楷體"/>
          <w:color w:val="000000" w:themeColor="text1"/>
          <w:sz w:val="28"/>
          <w:szCs w:val="28"/>
        </w:rPr>
        <w:t>本會議規則，經系務會議通過後施行，修正時亦同。</w:t>
      </w:r>
      <w:bookmarkStart w:id="0" w:name="_GoBack"/>
      <w:bookmarkEnd w:id="0"/>
    </w:p>
    <w:sectPr w:rsidR="007E2FD6" w:rsidRPr="00FE743C" w:rsidSect="00D87AB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885" w:rsidRDefault="00407885" w:rsidP="0089103F">
      <w:r>
        <w:separator/>
      </w:r>
    </w:p>
  </w:endnote>
  <w:endnote w:type="continuationSeparator" w:id="0">
    <w:p w:rsidR="00407885" w:rsidRDefault="00407885" w:rsidP="00891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885" w:rsidRDefault="00407885" w:rsidP="0089103F">
      <w:r>
        <w:separator/>
      </w:r>
    </w:p>
  </w:footnote>
  <w:footnote w:type="continuationSeparator" w:id="0">
    <w:p w:rsidR="00407885" w:rsidRDefault="00407885" w:rsidP="00891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083AFF"/>
    <w:multiLevelType w:val="singleLevel"/>
    <w:tmpl w:val="EEB8C9FA"/>
    <w:lvl w:ilvl="0">
      <w:start w:val="1"/>
      <w:numFmt w:val="taiwaneseCountingThousand"/>
      <w:lvlText w:val="%1、"/>
      <w:legacy w:legacy="1" w:legacySpace="0" w:legacyIndent="510"/>
      <w:lvlJc w:val="left"/>
      <w:pPr>
        <w:ind w:left="510" w:hanging="510"/>
      </w:pPr>
    </w:lvl>
  </w:abstractNum>
  <w:abstractNum w:abstractNumId="1">
    <w:nsid w:val="7A706C30"/>
    <w:multiLevelType w:val="singleLevel"/>
    <w:tmpl w:val="378E9F5E"/>
    <w:lvl w:ilvl="0">
      <w:start w:val="9"/>
      <w:numFmt w:val="taiwaneseCountingThousand"/>
      <w:lvlText w:val="%1、"/>
      <w:lvlJc w:val="left"/>
      <w:pPr>
        <w:ind w:left="510" w:hanging="51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DF6"/>
    <w:rsid w:val="000C4988"/>
    <w:rsid w:val="00210E91"/>
    <w:rsid w:val="00294DF6"/>
    <w:rsid w:val="00384C7C"/>
    <w:rsid w:val="00407885"/>
    <w:rsid w:val="00707041"/>
    <w:rsid w:val="007E2FD6"/>
    <w:rsid w:val="0089103F"/>
    <w:rsid w:val="00A13F3B"/>
    <w:rsid w:val="00A46171"/>
    <w:rsid w:val="00A92CEA"/>
    <w:rsid w:val="00C121A8"/>
    <w:rsid w:val="00C30CE1"/>
    <w:rsid w:val="00CA40EC"/>
    <w:rsid w:val="00CD143B"/>
    <w:rsid w:val="00D2351B"/>
    <w:rsid w:val="00D87AB0"/>
    <w:rsid w:val="00D9192A"/>
    <w:rsid w:val="00F15BE6"/>
    <w:rsid w:val="00F23235"/>
    <w:rsid w:val="00F618A4"/>
    <w:rsid w:val="00FB5DBA"/>
    <w:rsid w:val="00FE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19D1EA-4FDD-44C0-809D-69DD6BA08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03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89103F"/>
    <w:rPr>
      <w:kern w:val="2"/>
    </w:rPr>
  </w:style>
  <w:style w:type="paragraph" w:styleId="a5">
    <w:name w:val="footer"/>
    <w:basedOn w:val="a"/>
    <w:link w:val="a6"/>
    <w:uiPriority w:val="99"/>
    <w:unhideWhenUsed/>
    <w:rsid w:val="0089103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89103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一、資源工程學系系、所務會議規則</vt:lpstr>
    </vt:vector>
  </TitlesOfParts>
  <Company>ncku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一、資源工程學系系、所務會議規則</dc:title>
  <dc:subject/>
  <dc:creator>ytlin</dc:creator>
  <cp:keywords/>
  <cp:lastModifiedBy> 123</cp:lastModifiedBy>
  <cp:revision>7</cp:revision>
  <dcterms:created xsi:type="dcterms:W3CDTF">2015-05-05T02:07:00Z</dcterms:created>
  <dcterms:modified xsi:type="dcterms:W3CDTF">2015-05-05T03:41:00Z</dcterms:modified>
</cp:coreProperties>
</file>